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“人类遗传资源采集、收集、买卖、出口、出境审批承诺书”盖章申请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申办者：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方案名称/方案号：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机构受理号：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尊敬的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铜陵市人民</w:t>
      </w:r>
      <w:r>
        <w:rPr>
          <w:rFonts w:hint="default" w:ascii="Times New Roman" w:hAnsi="Times New Roman" w:cs="Times New Roman"/>
        </w:rPr>
        <w:t>医院药物临床试验机构办公室：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以上项目拟在本院开展，按照方案要求，PK血样、组织切片等将寄送至</w:t>
      </w:r>
      <w:r>
        <w:rPr>
          <w:rFonts w:hint="default" w:ascii="Times New Roman" w:hAnsi="Times New Roman" w:cs="Times New Roman"/>
          <w:lang w:eastAsia="zh-CN"/>
        </w:rPr>
        <w:t>××××××</w:t>
      </w:r>
      <w:r>
        <w:rPr>
          <w:rFonts w:hint="default" w:ascii="Times New Roman" w:hAnsi="Times New Roman" w:cs="Times New Roman"/>
        </w:rPr>
        <w:t>中心实验室进行</w:t>
      </w:r>
      <w:r>
        <w:rPr>
          <w:rFonts w:hint="default" w:ascii="Times New Roman" w:hAnsi="Times New Roman" w:cs="Times New Roman"/>
          <w:lang w:eastAsia="zh-CN"/>
        </w:rPr>
        <w:t>×××</w:t>
      </w:r>
      <w:r>
        <w:rPr>
          <w:rFonts w:hint="default" w:ascii="Times New Roman" w:hAnsi="Times New Roman" w:cs="Times New Roman"/>
        </w:rPr>
        <w:t>检测，试验结束后将样本销毁，不做他用。按照相关法规要求，现申办方向中国人类遗传资源管理办公室递交相关申请材料，请机构办公室审批并协助办理。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主要研究者签字：                               日期：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173990</wp:posOffset>
                </wp:positionV>
                <wp:extent cx="6134100" cy="0"/>
                <wp:effectExtent l="0" t="9525" r="7620" b="13335"/>
                <wp:wrapNone/>
                <wp:docPr id="349" name="直接箭头连接符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1.75pt;margin-top:13.7pt;height:0pt;width:483pt;z-index:251659264;mso-width-relative:page;mso-height-relative:page;" filled="f" stroked="t" coordsize="21600,21600" o:gfxdata="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uQvfbWAAAACQEAAA8AAAAAAAAAAQAgAAAAIgAAAGRycy9kb3du&#10;cmV2LnhtbFBLAQIUABQAAAAIAIdO4kD8amI4AQIAAPIDAAAOAAAAAAAAAAEAIAAAACUBAABkcnMv&#10;ZTJvRG9jLnhtbFBLBQYAAAAABgAGAFkBAACYBQAAAAA=&#10;">
                <v:fill on="f" focussize="0,0"/>
                <v:stroke weight="1.5pt" color="#000000" joinstyle="round" dashstyle="longDash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签   收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机构办公室已收到递交资料并予协助办理。                   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接收人：                                       日期： 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一式两份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spacing w:line="360" w:lineRule="auto"/>
      <w:ind w:leftChars="0"/>
      <w:jc w:val="center"/>
      <w:rPr>
        <w:rFonts w:hint="default" w:ascii="Times New Roman" w:hAnsi="Times New Roman" w:cs="Times New Roman"/>
        <w:u w:val="single"/>
        <w:lang w:val="en-US" w:eastAsia="zh-CN"/>
      </w:rPr>
    </w:pPr>
    <w:r>
      <w:rPr>
        <w:rFonts w:hint="default" w:ascii="Times New Roman" w:hAnsi="Times New Roman" w:cs="Times New Roman"/>
        <w:u w:val="single"/>
        <w:lang w:val="en-US" w:eastAsia="zh-CN"/>
      </w:rPr>
      <w:t xml:space="preserve">铜陵市人民医院药物临床试验机构  </w:t>
    </w:r>
    <w:r>
      <w:rPr>
        <w:rFonts w:hint="eastAsia" w:ascii="Times New Roman" w:hAnsi="Times New Roman" w:cs="Times New Roman"/>
        <w:u w:val="single"/>
        <w:lang w:val="en-US" w:eastAsia="zh-CN"/>
      </w:rPr>
      <w:t xml:space="preserve">                   </w:t>
    </w:r>
    <w:r>
      <w:rPr>
        <w:rFonts w:hint="default" w:ascii="Times New Roman" w:hAnsi="Times New Roman" w:cs="Times New Roman"/>
        <w:u w:val="single"/>
        <w:lang w:val="en-US" w:eastAsia="zh-CN"/>
      </w:rPr>
      <w:t xml:space="preserve"> （AF-JG-SOP-009-1.1-0</w:t>
    </w:r>
    <w:r>
      <w:rPr>
        <w:rFonts w:hint="eastAsia" w:ascii="Times New Roman" w:hAnsi="Times New Roman" w:cs="Times New Roman"/>
        <w:u w:val="single"/>
        <w:lang w:val="en-US" w:eastAsia="zh-CN"/>
      </w:rPr>
      <w:t>1</w:t>
    </w:r>
    <w:r>
      <w:rPr>
        <w:rFonts w:hint="default" w:ascii="Times New Roman" w:hAnsi="Times New Roman" w:cs="Times New Roman"/>
        <w:u w:val="single"/>
        <w:lang w:val="en-US" w:eastAsia="zh-CN"/>
      </w:rPr>
      <w:t>-1.0）</w:t>
    </w:r>
  </w:p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ZTgyMDJiZWQyNGVkNWMwNzExYzg4MzY3MTRmMmMifQ=="/>
  </w:docVars>
  <w:rsids>
    <w:rsidRoot w:val="00000000"/>
    <w:rsid w:val="0BA25F56"/>
    <w:rsid w:val="1D4666F2"/>
    <w:rsid w:val="2F9133E0"/>
    <w:rsid w:val="3ACA050B"/>
    <w:rsid w:val="3E046CD6"/>
    <w:rsid w:val="53F81F7D"/>
    <w:rsid w:val="5919648E"/>
    <w:rsid w:val="59E22D24"/>
    <w:rsid w:val="62242A37"/>
    <w:rsid w:val="64897A59"/>
    <w:rsid w:val="6E105C5A"/>
    <w:rsid w:val="7D80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232</Characters>
  <Lines>0</Lines>
  <Paragraphs>0</Paragraphs>
  <TotalTime>1</TotalTime>
  <ScaleCrop>false</ScaleCrop>
  <LinksUpToDate>false</LinksUpToDate>
  <CharactersWithSpaces>344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2023-02-14T12:29:00Z</dcterms:created>
  <dc:creator>96139</dc:creator>
  <cp:lastModifiedBy>Yves Qick</cp:lastModifiedBy>
  <dcterms:modified xsi:type="dcterms:W3CDTF">2023-02-14T12:40:58Z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58C40821F5794799831B4F8854D8052C</vt:lpwstr>
  </property>
</Properties>
</file>