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2D80E"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bookmarkStart w:id="0" w:name="_Toc31480_WPSOffice_Level1"/>
      <w:bookmarkStart w:id="1" w:name="_Toc3944_WPSOffice_Level1"/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铜陵市人民医院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临床试验小结表</w:t>
      </w:r>
      <w:bookmarkEnd w:id="0"/>
      <w:bookmarkEnd w:id="1"/>
    </w:p>
    <w:tbl>
      <w:tblPr>
        <w:tblStyle w:val="4"/>
        <w:tblW w:w="10682" w:type="dxa"/>
        <w:tblInd w:w="-1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747"/>
        <w:gridCol w:w="922"/>
        <w:gridCol w:w="432"/>
        <w:gridCol w:w="1806"/>
        <w:gridCol w:w="793"/>
        <w:gridCol w:w="563"/>
        <w:gridCol w:w="1735"/>
      </w:tblGrid>
      <w:tr w14:paraId="11F4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4" w:type="dxa"/>
            <w:vAlign w:val="center"/>
          </w:tcPr>
          <w:p w14:paraId="693C5F2F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项目编号</w:t>
            </w:r>
          </w:p>
        </w:tc>
        <w:tc>
          <w:tcPr>
            <w:tcW w:w="2669" w:type="dxa"/>
            <w:gridSpan w:val="2"/>
            <w:vAlign w:val="center"/>
          </w:tcPr>
          <w:p w14:paraId="00EA798E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4EDBA752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项目简称</w:t>
            </w:r>
          </w:p>
        </w:tc>
        <w:tc>
          <w:tcPr>
            <w:tcW w:w="2298" w:type="dxa"/>
            <w:gridSpan w:val="2"/>
            <w:vAlign w:val="center"/>
          </w:tcPr>
          <w:p w14:paraId="7BBC35D7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0798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01B885A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9" w:type="dxa"/>
            <w:gridSpan w:val="2"/>
            <w:vAlign w:val="center"/>
          </w:tcPr>
          <w:p w14:paraId="2AE97DF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3F69ACC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601B1BF8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5273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1C1296D0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临床试验题目</w:t>
            </w:r>
          </w:p>
        </w:tc>
        <w:tc>
          <w:tcPr>
            <w:tcW w:w="7998" w:type="dxa"/>
            <w:gridSpan w:val="7"/>
            <w:vAlign w:val="center"/>
          </w:tcPr>
          <w:p w14:paraId="21E3D097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26A3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4D375C9F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申办单位</w:t>
            </w:r>
          </w:p>
        </w:tc>
        <w:tc>
          <w:tcPr>
            <w:tcW w:w="2669" w:type="dxa"/>
            <w:gridSpan w:val="2"/>
            <w:vAlign w:val="center"/>
          </w:tcPr>
          <w:p w14:paraId="14595B37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7E4C83B3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CRO</w:t>
            </w:r>
          </w:p>
        </w:tc>
        <w:tc>
          <w:tcPr>
            <w:tcW w:w="2298" w:type="dxa"/>
            <w:gridSpan w:val="2"/>
            <w:vAlign w:val="center"/>
          </w:tcPr>
          <w:p w14:paraId="7B6E4D5E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0668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4A9CE6D8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临床试验批件号</w:t>
            </w:r>
          </w:p>
        </w:tc>
        <w:tc>
          <w:tcPr>
            <w:tcW w:w="2669" w:type="dxa"/>
            <w:gridSpan w:val="2"/>
            <w:vAlign w:val="center"/>
          </w:tcPr>
          <w:p w14:paraId="72AA8A76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6B6198D7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批准日期</w:t>
            </w:r>
          </w:p>
        </w:tc>
        <w:tc>
          <w:tcPr>
            <w:tcW w:w="2298" w:type="dxa"/>
            <w:gridSpan w:val="2"/>
            <w:vAlign w:val="center"/>
          </w:tcPr>
          <w:p w14:paraId="04CAAF35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1163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4114FBE4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临床试验机构及专业名称</w:t>
            </w:r>
          </w:p>
        </w:tc>
        <w:tc>
          <w:tcPr>
            <w:tcW w:w="7998" w:type="dxa"/>
            <w:gridSpan w:val="7"/>
            <w:vAlign w:val="center"/>
          </w:tcPr>
          <w:p w14:paraId="78C61D56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3A0F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56A26021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本中心主要研究者</w:t>
            </w:r>
          </w:p>
        </w:tc>
        <w:tc>
          <w:tcPr>
            <w:tcW w:w="2669" w:type="dxa"/>
            <w:gridSpan w:val="2"/>
            <w:vAlign w:val="center"/>
          </w:tcPr>
          <w:p w14:paraId="52A5913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1325D9D3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职务/职称</w:t>
            </w:r>
          </w:p>
        </w:tc>
        <w:tc>
          <w:tcPr>
            <w:tcW w:w="2298" w:type="dxa"/>
            <w:gridSpan w:val="2"/>
            <w:vAlign w:val="center"/>
          </w:tcPr>
          <w:p w14:paraId="050CD521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0914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5BD3161A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参加试验人员</w:t>
            </w:r>
          </w:p>
        </w:tc>
        <w:tc>
          <w:tcPr>
            <w:tcW w:w="7998" w:type="dxa"/>
            <w:gridSpan w:val="7"/>
            <w:vAlign w:val="center"/>
          </w:tcPr>
          <w:p w14:paraId="52573118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见研究者签名与分工表     </w:t>
            </w:r>
          </w:p>
        </w:tc>
      </w:tr>
      <w:tr w14:paraId="1B95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265D155C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伦理委员会名称</w:t>
            </w:r>
          </w:p>
        </w:tc>
        <w:tc>
          <w:tcPr>
            <w:tcW w:w="2669" w:type="dxa"/>
            <w:gridSpan w:val="2"/>
            <w:vAlign w:val="center"/>
          </w:tcPr>
          <w:p w14:paraId="0DFE0C5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69FE82EA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伦理委员会批准日期</w:t>
            </w:r>
          </w:p>
        </w:tc>
        <w:tc>
          <w:tcPr>
            <w:tcW w:w="2298" w:type="dxa"/>
            <w:gridSpan w:val="2"/>
            <w:vAlign w:val="center"/>
          </w:tcPr>
          <w:p w14:paraId="6954AA0A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0E30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09B2579C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第一例受试者入组日期</w:t>
            </w:r>
          </w:p>
        </w:tc>
        <w:tc>
          <w:tcPr>
            <w:tcW w:w="2669" w:type="dxa"/>
            <w:gridSpan w:val="2"/>
            <w:vAlign w:val="center"/>
          </w:tcPr>
          <w:p w14:paraId="06DAB37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1C963AF4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最后一例受试者结束随访日期</w:t>
            </w:r>
          </w:p>
        </w:tc>
        <w:tc>
          <w:tcPr>
            <w:tcW w:w="2298" w:type="dxa"/>
            <w:gridSpan w:val="2"/>
            <w:vAlign w:val="center"/>
          </w:tcPr>
          <w:p w14:paraId="619809E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2168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311B4502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试验计划入组受试者例数</w:t>
            </w:r>
          </w:p>
        </w:tc>
        <w:tc>
          <w:tcPr>
            <w:tcW w:w="1747" w:type="dxa"/>
            <w:vAlign w:val="center"/>
          </w:tcPr>
          <w:p w14:paraId="229F956F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60F2F53A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筛选人数</w:t>
            </w:r>
          </w:p>
        </w:tc>
        <w:tc>
          <w:tcPr>
            <w:tcW w:w="1806" w:type="dxa"/>
            <w:vAlign w:val="center"/>
          </w:tcPr>
          <w:p w14:paraId="256E4765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C623EA9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入组人数</w:t>
            </w:r>
          </w:p>
        </w:tc>
        <w:tc>
          <w:tcPr>
            <w:tcW w:w="1735" w:type="dxa"/>
            <w:vAlign w:val="center"/>
          </w:tcPr>
          <w:p w14:paraId="59A97D8D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22CA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520D3FD9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完成试验人数</w:t>
            </w:r>
          </w:p>
        </w:tc>
        <w:tc>
          <w:tcPr>
            <w:tcW w:w="2669" w:type="dxa"/>
            <w:gridSpan w:val="2"/>
            <w:vAlign w:val="center"/>
          </w:tcPr>
          <w:p w14:paraId="03FCFDE1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30DE4193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未完成试验人数</w:t>
            </w:r>
          </w:p>
        </w:tc>
        <w:tc>
          <w:tcPr>
            <w:tcW w:w="2298" w:type="dxa"/>
            <w:gridSpan w:val="2"/>
            <w:vAlign w:val="center"/>
          </w:tcPr>
          <w:p w14:paraId="29E430F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13C8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737E491B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受试者入选情况一览表</w:t>
            </w:r>
          </w:p>
        </w:tc>
        <w:tc>
          <w:tcPr>
            <w:tcW w:w="7998" w:type="dxa"/>
            <w:gridSpan w:val="7"/>
            <w:vAlign w:val="center"/>
          </w:tcPr>
          <w:p w14:paraId="362EE5D6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见受试者筛选入选表     </w:t>
            </w:r>
          </w:p>
        </w:tc>
      </w:tr>
      <w:tr w14:paraId="1028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634811B6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主要数据的来源情况</w:t>
            </w:r>
          </w:p>
        </w:tc>
        <w:tc>
          <w:tcPr>
            <w:tcW w:w="7998" w:type="dxa"/>
            <w:gridSpan w:val="7"/>
            <w:vAlign w:val="center"/>
          </w:tcPr>
          <w:p w14:paraId="5B099F22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见病例报告表</w:t>
            </w:r>
          </w:p>
        </w:tc>
      </w:tr>
      <w:tr w14:paraId="0B1E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1D9FD6DA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试验完成情况与试验方案有无偏离</w:t>
            </w:r>
          </w:p>
        </w:tc>
        <w:tc>
          <w:tcPr>
            <w:tcW w:w="7998" w:type="dxa"/>
            <w:gridSpan w:val="7"/>
            <w:vAlign w:val="center"/>
          </w:tcPr>
          <w:p w14:paraId="4C482318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31B8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1B08A535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试验期间盲态保持情况</w:t>
            </w:r>
          </w:p>
        </w:tc>
        <w:tc>
          <w:tcPr>
            <w:tcW w:w="7998" w:type="dxa"/>
            <w:gridSpan w:val="7"/>
            <w:vAlign w:val="center"/>
          </w:tcPr>
          <w:p w14:paraId="19380481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试验盲态：□双盲  □单盲  □非盲</w:t>
            </w:r>
          </w:p>
          <w:p w14:paraId="21016017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如果是双盲试验，有无紧急揭盲？□无  □有</w:t>
            </w:r>
          </w:p>
        </w:tc>
      </w:tr>
      <w:tr w14:paraId="5151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294D9940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严重和重要不良事件发生情况</w:t>
            </w:r>
          </w:p>
        </w:tc>
        <w:tc>
          <w:tcPr>
            <w:tcW w:w="7998" w:type="dxa"/>
            <w:gridSpan w:val="7"/>
            <w:vAlign w:val="center"/>
          </w:tcPr>
          <w:p w14:paraId="13144CF2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严重不良事件：□无  □有  例数      </w:t>
            </w:r>
          </w:p>
          <w:p w14:paraId="7E64B86D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重要不良事件：□无  □有  例数      </w:t>
            </w:r>
          </w:p>
        </w:tc>
      </w:tr>
      <w:tr w14:paraId="180A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6396725C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临床研究监查情况</w:t>
            </w:r>
          </w:p>
        </w:tc>
        <w:tc>
          <w:tcPr>
            <w:tcW w:w="7998" w:type="dxa"/>
            <w:gridSpan w:val="7"/>
            <w:vAlign w:val="center"/>
          </w:tcPr>
          <w:p w14:paraId="091ED585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委派临床试验监查员单位：□申办方  □CRO</w:t>
            </w:r>
          </w:p>
          <w:p w14:paraId="763EC922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监查次数：   次    监查质量评价：</w:t>
            </w:r>
          </w:p>
        </w:tc>
      </w:tr>
      <w:tr w14:paraId="2C49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5A405E36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主要研究者的评论</w:t>
            </w:r>
          </w:p>
        </w:tc>
        <w:tc>
          <w:tcPr>
            <w:tcW w:w="7998" w:type="dxa"/>
            <w:gridSpan w:val="7"/>
            <w:vAlign w:val="center"/>
          </w:tcPr>
          <w:p w14:paraId="4D0A33B6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4ADFB07A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中心主要研究者签名：                   日期：</w:t>
            </w:r>
          </w:p>
        </w:tc>
      </w:tr>
      <w:tr w14:paraId="30F3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vAlign w:val="center"/>
          </w:tcPr>
          <w:p w14:paraId="7E095E79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本中心临床试验机构管理部门审核意见</w:t>
            </w:r>
          </w:p>
        </w:tc>
        <w:tc>
          <w:tcPr>
            <w:tcW w:w="7998" w:type="dxa"/>
            <w:gridSpan w:val="7"/>
            <w:vAlign w:val="center"/>
          </w:tcPr>
          <w:p w14:paraId="69E76C10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临床试验数据真实性由研究者负责。</w:t>
            </w:r>
          </w:p>
          <w:p w14:paraId="2A85ED7C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盖章：                    日期：</w:t>
            </w:r>
          </w:p>
        </w:tc>
      </w:tr>
    </w:tbl>
    <w:p w14:paraId="5DDDBE13">
      <w:pPr>
        <w:jc w:val="both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06EC894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733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A441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4A4417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A1556">
    <w:pPr>
      <w:pStyle w:val="3"/>
      <w:jc w:val="center"/>
      <w:rPr>
        <w:rFonts w:hint="default" w:ascii="Times New Roman" w:hAnsi="Times New Roman" w:cs="Times New Roman" w:eastAsiaTheme="minorEastAsia"/>
        <w:u w:val="single"/>
        <w:lang w:val="en-US" w:eastAsia="zh-CN"/>
      </w:rPr>
    </w:pPr>
    <w:r>
      <w:rPr>
        <w:rFonts w:hint="default" w:ascii="Times New Roman" w:hAnsi="Times New Roman" w:cs="Times New Roman"/>
        <w:u w:val="single"/>
        <w:lang w:val="en-US" w:eastAsia="zh-CN"/>
      </w:rPr>
      <w:t>铜陵市人民医院药物临床试验机构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AF-</w:t>
    </w:r>
    <w:r>
      <w:rPr>
        <w:rFonts w:hint="default" w:ascii="Times New Roman" w:hAnsi="Times New Roman" w:cs="Times New Roman"/>
        <w:u w:val="single"/>
        <w:lang w:val="en-US" w:eastAsia="zh-CN"/>
      </w:rPr>
      <w:t>JG-SOP-0</w:t>
    </w:r>
    <w:r>
      <w:rPr>
        <w:rFonts w:hint="eastAsia" w:ascii="Times New Roman" w:hAnsi="Times New Roman" w:cs="Times New Roman"/>
        <w:u w:val="single"/>
        <w:lang w:val="en-US" w:eastAsia="zh-CN"/>
      </w:rPr>
      <w:t>25</w:t>
    </w:r>
    <w:r>
      <w:rPr>
        <w:rFonts w:hint="default" w:ascii="Times New Roman" w:hAnsi="Times New Roman" w:cs="Times New Roman"/>
        <w:u w:val="single"/>
        <w:lang w:val="en-US" w:eastAsia="zh-CN"/>
      </w:rPr>
      <w:t>-</w:t>
    </w:r>
    <w:r>
      <w:rPr>
        <w:rFonts w:hint="eastAsia" w:ascii="Times New Roman" w:hAnsi="Times New Roman" w:cs="Times New Roman"/>
        <w:u w:val="single"/>
        <w:lang w:val="en-US" w:eastAsia="zh-CN"/>
      </w:rPr>
      <w:t>2.0-01-1.0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0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2024-11-25T03:45:58Z</dcterms:created>
  <dc:creator>Lenovo</dc:creator>
  <cp:lastModifiedBy>Yves Qick</cp:lastModifiedBy>
  <dcterms:modified xsi:type="dcterms:W3CDTF">2024-11-25T03:46:51Z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EE25B029D8D54F349AE8CA1BA28B2904_12</vt:lpwstr>
  </property>
</Properties>
</file>